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691" w:rsidRDefault="00977691" w:rsidP="009776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77691" w:rsidRDefault="00977691" w:rsidP="00977691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4C1F00A8" wp14:editId="5C68FB1B">
            <wp:extent cx="6572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691" w:rsidRDefault="00977691" w:rsidP="009776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977691" w:rsidRDefault="00977691" w:rsidP="0097769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>МУНИЦИПАЛЬНОГО ОБРАЗОВАНИЯ ГОРОД ПЕТЕРГОФ</w:t>
      </w:r>
    </w:p>
    <w:p w:rsidR="00977691" w:rsidRDefault="00977691" w:rsidP="00977691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977691" w:rsidRDefault="00977691" w:rsidP="00977691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ПОСТАНОВЛЕНИЕ </w:t>
      </w:r>
    </w:p>
    <w:p w:rsidR="00977691" w:rsidRPr="007D4D45" w:rsidRDefault="00977691" w:rsidP="00977691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977691" w:rsidRPr="007079E1" w:rsidRDefault="002F4A57" w:rsidP="009776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22.09.</w:t>
      </w:r>
      <w:r w:rsidR="00977691">
        <w:rPr>
          <w:color w:val="000000"/>
          <w:sz w:val="28"/>
          <w:szCs w:val="28"/>
        </w:rPr>
        <w:t xml:space="preserve"> 2020</w:t>
      </w:r>
      <w:r w:rsidR="00977691" w:rsidRPr="007079E1">
        <w:rPr>
          <w:color w:val="000000"/>
          <w:sz w:val="28"/>
          <w:szCs w:val="28"/>
        </w:rPr>
        <w:t xml:space="preserve"> года                                                     </w:t>
      </w:r>
      <w:r w:rsidR="00977691">
        <w:rPr>
          <w:color w:val="000000"/>
          <w:sz w:val="28"/>
          <w:szCs w:val="28"/>
        </w:rPr>
        <w:t xml:space="preserve">     </w:t>
      </w:r>
      <w:r w:rsidR="00977691" w:rsidRPr="007079E1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         </w:t>
      </w:r>
      <w:r w:rsidR="00977691" w:rsidRPr="007079E1">
        <w:rPr>
          <w:color w:val="000000"/>
          <w:sz w:val="28"/>
          <w:szCs w:val="28"/>
        </w:rPr>
        <w:t xml:space="preserve">     </w:t>
      </w:r>
      <w:r w:rsidR="00977691">
        <w:rPr>
          <w:color w:val="000000"/>
          <w:sz w:val="28"/>
          <w:szCs w:val="28"/>
        </w:rPr>
        <w:t xml:space="preserve">          </w:t>
      </w:r>
      <w:r w:rsidR="00977691" w:rsidRPr="007079E1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83</w:t>
      </w:r>
    </w:p>
    <w:p w:rsidR="00977691" w:rsidRPr="007079E1" w:rsidRDefault="00977691" w:rsidP="00977691">
      <w:pPr>
        <w:jc w:val="both"/>
        <w:rPr>
          <w:color w:val="000000"/>
          <w:sz w:val="28"/>
          <w:szCs w:val="28"/>
        </w:rPr>
      </w:pPr>
    </w:p>
    <w:p w:rsidR="00977691" w:rsidRPr="00493BE5" w:rsidRDefault="00977691" w:rsidP="00977691">
      <w:pPr>
        <w:autoSpaceDE w:val="0"/>
        <w:autoSpaceDN w:val="0"/>
        <w:adjustRightInd w:val="0"/>
        <w:ind w:right="4252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О внесении изменений в постановление местной администрации муниципального образования город Петергоф от 23.10.2018 № 112 «</w:t>
      </w:r>
      <w:r w:rsidRPr="00493BE5">
        <w:rPr>
          <w:sz w:val="22"/>
          <w:szCs w:val="22"/>
        </w:rPr>
        <w:t>Об утверждении Перечня</w:t>
      </w:r>
      <w:r w:rsidRPr="00493BE5">
        <w:rPr>
          <w:rFonts w:eastAsiaTheme="minorHAnsi"/>
          <w:sz w:val="22"/>
          <w:szCs w:val="22"/>
          <w:lang w:eastAsia="en-US"/>
        </w:rPr>
        <w:t xml:space="preserve"> должностей муниципальной службы</w:t>
      </w:r>
      <w:r>
        <w:rPr>
          <w:rFonts w:eastAsiaTheme="minorHAnsi"/>
          <w:sz w:val="22"/>
          <w:szCs w:val="22"/>
          <w:lang w:eastAsia="en-US"/>
        </w:rPr>
        <w:t xml:space="preserve"> в местной администрации муниципального образования город Петергоф</w:t>
      </w:r>
      <w:r w:rsidRPr="00493BE5">
        <w:rPr>
          <w:rFonts w:eastAsiaTheme="minorHAnsi"/>
          <w:sz w:val="22"/>
          <w:szCs w:val="22"/>
          <w:lang w:eastAsia="en-US"/>
        </w:rPr>
        <w:t xml:space="preserve">, </w:t>
      </w:r>
      <w:r>
        <w:rPr>
          <w:rFonts w:eastAsiaTheme="minorHAnsi"/>
          <w:sz w:val="22"/>
          <w:szCs w:val="22"/>
          <w:lang w:eastAsia="en-US"/>
        </w:rPr>
        <w:t xml:space="preserve">при назначении на которые граждане и </w:t>
      </w:r>
      <w:r w:rsidRPr="00493BE5">
        <w:rPr>
          <w:rFonts w:eastAsiaTheme="minorHAnsi"/>
          <w:sz w:val="22"/>
          <w:szCs w:val="22"/>
          <w:lang w:eastAsia="en-US"/>
        </w:rPr>
        <w:t>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eastAsiaTheme="minorHAnsi"/>
          <w:sz w:val="22"/>
          <w:szCs w:val="22"/>
          <w:lang w:eastAsia="en-US"/>
        </w:rPr>
        <w:t>»</w:t>
      </w:r>
    </w:p>
    <w:p w:rsidR="00977691" w:rsidRPr="009F7C26" w:rsidRDefault="00977691" w:rsidP="00977691">
      <w:pPr>
        <w:tabs>
          <w:tab w:val="left" w:pos="5245"/>
          <w:tab w:val="left" w:pos="6663"/>
        </w:tabs>
        <w:ind w:right="3543"/>
        <w:jc w:val="both"/>
        <w:rPr>
          <w:sz w:val="24"/>
          <w:szCs w:val="24"/>
        </w:rPr>
      </w:pPr>
    </w:p>
    <w:p w:rsidR="00977691" w:rsidRPr="009B0CCB" w:rsidRDefault="00977691" w:rsidP="009776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Pr="00EB6A33">
        <w:rPr>
          <w:sz w:val="24"/>
          <w:szCs w:val="24"/>
        </w:rPr>
        <w:t>В</w:t>
      </w:r>
      <w:r w:rsidRPr="00EB6A33">
        <w:rPr>
          <w:bCs/>
          <w:iCs/>
          <w:sz w:val="24"/>
          <w:szCs w:val="24"/>
        </w:rPr>
        <w:t xml:space="preserve"> </w:t>
      </w:r>
      <w:r w:rsidRPr="009B0CCB">
        <w:rPr>
          <w:bCs/>
          <w:iCs/>
          <w:sz w:val="26"/>
          <w:szCs w:val="26"/>
        </w:rPr>
        <w:t xml:space="preserve">соответствии со статьями 8, 8.1 Федерального </w:t>
      </w:r>
      <w:hyperlink r:id="rId5" w:history="1">
        <w:r w:rsidRPr="009B0CCB">
          <w:rPr>
            <w:bCs/>
            <w:iCs/>
            <w:sz w:val="26"/>
            <w:szCs w:val="26"/>
          </w:rPr>
          <w:t>закон</w:t>
        </w:r>
      </w:hyperlink>
      <w:r w:rsidR="002F4A57">
        <w:rPr>
          <w:bCs/>
          <w:iCs/>
          <w:sz w:val="26"/>
          <w:szCs w:val="26"/>
        </w:rPr>
        <w:t xml:space="preserve">а от 25.12.2008 № </w:t>
      </w:r>
      <w:r w:rsidRPr="009B0CCB">
        <w:rPr>
          <w:bCs/>
          <w:iCs/>
          <w:sz w:val="26"/>
          <w:szCs w:val="26"/>
        </w:rPr>
        <w:t>273-ФЗ «О противодействии коррупции»</w:t>
      </w:r>
      <w:r w:rsidRPr="009B0CCB">
        <w:rPr>
          <w:sz w:val="26"/>
          <w:szCs w:val="26"/>
        </w:rPr>
        <w:t>, статьей 15 Федерального закона от 02.03.2007 № 25-ФЗ «О муниципальной службе в Российской Федерации», на основании Указа Президента Российской Федерации от 18.05.2009 № 557 «</w:t>
      </w:r>
      <w:r w:rsidRPr="009B0CCB">
        <w:rPr>
          <w:rFonts w:eastAsiaTheme="minorHAnsi"/>
          <w:sz w:val="26"/>
          <w:szCs w:val="26"/>
          <w:lang w:eastAsia="en-US"/>
        </w:rPr>
        <w:t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9B0CCB">
        <w:rPr>
          <w:sz w:val="26"/>
          <w:szCs w:val="26"/>
        </w:rPr>
        <w:t>»</w:t>
      </w:r>
      <w:r>
        <w:rPr>
          <w:sz w:val="26"/>
          <w:szCs w:val="26"/>
        </w:rPr>
        <w:t xml:space="preserve">, на основании </w:t>
      </w:r>
      <w:r>
        <w:rPr>
          <w:color w:val="2D3038"/>
          <w:sz w:val="28"/>
          <w:szCs w:val="28"/>
        </w:rPr>
        <w:t>представления прокуратуры</w:t>
      </w:r>
      <w:r w:rsidRPr="00730DAE">
        <w:rPr>
          <w:color w:val="2D3038"/>
          <w:sz w:val="28"/>
          <w:szCs w:val="28"/>
        </w:rPr>
        <w:t xml:space="preserve"> Петродворцовог</w:t>
      </w:r>
      <w:r>
        <w:rPr>
          <w:color w:val="2D3038"/>
          <w:sz w:val="28"/>
          <w:szCs w:val="28"/>
        </w:rPr>
        <w:t>о района Санкт-Петербурга от 26.03.2020 № 56-</w:t>
      </w:r>
      <w:r w:rsidRPr="00730DAE">
        <w:rPr>
          <w:color w:val="2D3038"/>
          <w:sz w:val="28"/>
          <w:szCs w:val="28"/>
        </w:rPr>
        <w:t>7/01-2020 «Об устранении нарушений законодательства о противодействии коррупции</w:t>
      </w:r>
      <w:r>
        <w:rPr>
          <w:color w:val="2D3038"/>
          <w:sz w:val="28"/>
          <w:szCs w:val="28"/>
        </w:rPr>
        <w:t>»</w:t>
      </w:r>
      <w:r w:rsidRPr="009B0CCB">
        <w:rPr>
          <w:sz w:val="26"/>
          <w:szCs w:val="26"/>
        </w:rPr>
        <w:t>:</w:t>
      </w:r>
    </w:p>
    <w:p w:rsidR="00977691" w:rsidRPr="009B0CCB" w:rsidRDefault="00977691" w:rsidP="009776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77691" w:rsidRDefault="00977691" w:rsidP="00977691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6"/>
          <w:szCs w:val="26"/>
          <w:lang w:eastAsia="en-US"/>
        </w:rPr>
      </w:pPr>
      <w:r w:rsidRPr="009B0CCB">
        <w:rPr>
          <w:rFonts w:eastAsiaTheme="minorHAnsi"/>
          <w:sz w:val="26"/>
          <w:szCs w:val="26"/>
          <w:lang w:eastAsia="en-US"/>
        </w:rPr>
        <w:t>1. Внести изменения в постановление местной администрации муниципального образования горо</w:t>
      </w:r>
      <w:r>
        <w:rPr>
          <w:rFonts w:eastAsiaTheme="minorHAnsi"/>
          <w:sz w:val="26"/>
          <w:szCs w:val="26"/>
          <w:lang w:eastAsia="en-US"/>
        </w:rPr>
        <w:t xml:space="preserve">д Петергоф от 23.10.2018 № 112 </w:t>
      </w:r>
      <w:r w:rsidRPr="009B0CCB">
        <w:rPr>
          <w:sz w:val="26"/>
          <w:szCs w:val="26"/>
        </w:rPr>
        <w:t>«Об утверждении Перечня</w:t>
      </w:r>
      <w:r w:rsidRPr="009B0CCB">
        <w:rPr>
          <w:rFonts w:eastAsiaTheme="minorHAnsi"/>
          <w:sz w:val="26"/>
          <w:szCs w:val="26"/>
          <w:lang w:eastAsia="en-US"/>
        </w:rPr>
        <w:t xml:space="preserve"> должностей муниципальной службы в местной администрации муниципального образования город Петергоф,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eastAsiaTheme="minorHAnsi"/>
          <w:sz w:val="26"/>
          <w:szCs w:val="26"/>
          <w:lang w:eastAsia="en-US"/>
        </w:rPr>
        <w:t xml:space="preserve"> (далее-Постановление)</w:t>
      </w:r>
      <w:r w:rsidRPr="009B0CCB">
        <w:rPr>
          <w:rFonts w:eastAsiaTheme="minorHAnsi"/>
          <w:sz w:val="26"/>
          <w:szCs w:val="26"/>
          <w:lang w:eastAsia="en-US"/>
        </w:rPr>
        <w:t>:</w:t>
      </w:r>
    </w:p>
    <w:p w:rsidR="00977691" w:rsidRDefault="00977691" w:rsidP="00977691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6"/>
          <w:szCs w:val="26"/>
          <w:lang w:eastAsia="en-US"/>
        </w:rPr>
      </w:pPr>
      <w:r w:rsidRPr="0062546E">
        <w:rPr>
          <w:rFonts w:eastAsiaTheme="minorHAnsi"/>
          <w:sz w:val="26"/>
          <w:szCs w:val="26"/>
          <w:lang w:eastAsia="en-US"/>
        </w:rPr>
        <w:t xml:space="preserve">пункт </w:t>
      </w:r>
      <w:r>
        <w:rPr>
          <w:rFonts w:eastAsiaTheme="minorHAnsi"/>
          <w:sz w:val="26"/>
          <w:szCs w:val="26"/>
          <w:lang w:eastAsia="en-US"/>
        </w:rPr>
        <w:t>1</w:t>
      </w:r>
      <w:r w:rsidRPr="0062546E">
        <w:rPr>
          <w:rFonts w:eastAsiaTheme="minorHAnsi"/>
          <w:sz w:val="26"/>
          <w:szCs w:val="26"/>
          <w:lang w:eastAsia="en-US"/>
        </w:rPr>
        <w:t xml:space="preserve"> Постановления дополнить подпунктами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>
        <w:rPr>
          <w:rFonts w:eastAsiaTheme="minorHAnsi"/>
          <w:sz w:val="26"/>
          <w:szCs w:val="26"/>
          <w:lang w:eastAsia="en-US"/>
        </w:rPr>
        <w:t>1.5.</w:t>
      </w:r>
      <w:r w:rsidRPr="0062546E">
        <w:rPr>
          <w:rFonts w:eastAsiaTheme="minorHAnsi"/>
          <w:sz w:val="26"/>
          <w:szCs w:val="26"/>
          <w:lang w:eastAsia="en-US"/>
        </w:rPr>
        <w:t>-</w:t>
      </w:r>
      <w:proofErr w:type="gramEnd"/>
      <w:r w:rsidRPr="0062546E">
        <w:rPr>
          <w:rFonts w:eastAsiaTheme="minorHAnsi"/>
          <w:sz w:val="26"/>
          <w:szCs w:val="26"/>
          <w:lang w:eastAsia="en-US"/>
        </w:rPr>
        <w:t>1.7. следующего содержания:</w:t>
      </w:r>
    </w:p>
    <w:p w:rsidR="00977691" w:rsidRDefault="00977691" w:rsidP="00977691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6"/>
          <w:szCs w:val="26"/>
          <w:lang w:eastAsia="en-US"/>
        </w:rPr>
      </w:pPr>
      <w:r w:rsidRPr="0062546E">
        <w:rPr>
          <w:rFonts w:eastAsiaTheme="minorHAnsi"/>
          <w:sz w:val="26"/>
          <w:szCs w:val="26"/>
          <w:lang w:eastAsia="en-US"/>
        </w:rPr>
        <w:lastRenderedPageBreak/>
        <w:t>«1.5. главный специалист финансово-экономического отдела местной администрации муниципального образования город Петергоф;</w:t>
      </w:r>
    </w:p>
    <w:p w:rsidR="00977691" w:rsidRDefault="00977691" w:rsidP="00977691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6"/>
          <w:szCs w:val="26"/>
          <w:lang w:eastAsia="en-US"/>
        </w:rPr>
      </w:pPr>
      <w:r w:rsidRPr="0062546E">
        <w:rPr>
          <w:rFonts w:eastAsiaTheme="minorHAnsi"/>
          <w:sz w:val="26"/>
          <w:szCs w:val="26"/>
          <w:lang w:eastAsia="en-US"/>
        </w:rPr>
        <w:t>1.6. главный специалист отдела закупок и юридического сопровождения местной администрации муниципального образования город Петергоф (в обязанности которого входит размещение и осуществление закупок на поставку товаров, выполнение работ и оказание услуг для муниципальных нужд);</w:t>
      </w:r>
    </w:p>
    <w:p w:rsidR="00977691" w:rsidRPr="0062546E" w:rsidRDefault="00977691" w:rsidP="00977691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6"/>
          <w:szCs w:val="26"/>
          <w:lang w:eastAsia="en-US"/>
        </w:rPr>
      </w:pPr>
      <w:r w:rsidRPr="0062546E">
        <w:rPr>
          <w:rFonts w:eastAsiaTheme="minorHAnsi"/>
          <w:sz w:val="26"/>
          <w:szCs w:val="26"/>
          <w:lang w:eastAsia="en-US"/>
        </w:rPr>
        <w:t xml:space="preserve">1.7. ведущий специалист отдела закупок и юридического сопровождения </w:t>
      </w:r>
      <w:bookmarkStart w:id="0" w:name="_GoBack"/>
      <w:r w:rsidRPr="0062546E">
        <w:rPr>
          <w:rFonts w:eastAsiaTheme="minorHAnsi"/>
          <w:sz w:val="26"/>
          <w:szCs w:val="26"/>
          <w:lang w:eastAsia="en-US"/>
        </w:rPr>
        <w:t>местной администрации муниципального образования город Петергоф.»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977691" w:rsidRPr="009B0CCB" w:rsidRDefault="00977691" w:rsidP="00977691">
      <w:pPr>
        <w:pStyle w:val="a3"/>
        <w:autoSpaceDE w:val="0"/>
        <w:autoSpaceDN w:val="0"/>
        <w:adjustRightInd w:val="0"/>
        <w:ind w:left="0" w:firstLine="360"/>
        <w:jc w:val="both"/>
        <w:rPr>
          <w:rFonts w:eastAsiaTheme="minorHAnsi"/>
          <w:sz w:val="26"/>
          <w:szCs w:val="26"/>
          <w:lang w:eastAsia="en-US"/>
        </w:rPr>
      </w:pPr>
      <w:r w:rsidRPr="009B0CCB">
        <w:rPr>
          <w:rFonts w:eastAsiaTheme="minorHAnsi"/>
          <w:sz w:val="26"/>
          <w:szCs w:val="26"/>
          <w:lang w:eastAsia="en-US"/>
        </w:rPr>
        <w:t>2. Ознакомить с настоящим Постановлением муниципальных служащих, зам</w:t>
      </w:r>
      <w:r>
        <w:rPr>
          <w:rFonts w:eastAsiaTheme="minorHAnsi"/>
          <w:sz w:val="26"/>
          <w:szCs w:val="26"/>
          <w:lang w:eastAsia="en-US"/>
        </w:rPr>
        <w:t>ещающих должности, указанные в пункте 1 настоящего Постановления</w:t>
      </w:r>
      <w:r w:rsidRPr="009B0CCB">
        <w:rPr>
          <w:rFonts w:eastAsiaTheme="minorHAnsi"/>
          <w:sz w:val="26"/>
          <w:szCs w:val="26"/>
          <w:lang w:eastAsia="en-US"/>
        </w:rPr>
        <w:t>.</w:t>
      </w:r>
    </w:p>
    <w:p w:rsidR="00977691" w:rsidRPr="009B0CCB" w:rsidRDefault="00977691" w:rsidP="00977691">
      <w:pPr>
        <w:pStyle w:val="a3"/>
        <w:autoSpaceDE w:val="0"/>
        <w:autoSpaceDN w:val="0"/>
        <w:adjustRightInd w:val="0"/>
        <w:ind w:left="0" w:firstLine="360"/>
        <w:jc w:val="both"/>
        <w:rPr>
          <w:rFonts w:eastAsiaTheme="minorHAnsi"/>
          <w:sz w:val="26"/>
          <w:szCs w:val="26"/>
          <w:lang w:eastAsia="en-US"/>
        </w:rPr>
      </w:pPr>
      <w:r w:rsidRPr="009B0CCB">
        <w:rPr>
          <w:rFonts w:eastAsiaTheme="minorHAnsi"/>
          <w:sz w:val="26"/>
          <w:szCs w:val="26"/>
          <w:lang w:eastAsia="en-US"/>
        </w:rPr>
        <w:t>3. Настоящее Постановление вступает в силу со дня его официального опубликования.</w:t>
      </w:r>
    </w:p>
    <w:p w:rsidR="00977691" w:rsidRPr="009B0CCB" w:rsidRDefault="00977691" w:rsidP="00977691">
      <w:pPr>
        <w:pStyle w:val="a3"/>
        <w:autoSpaceDE w:val="0"/>
        <w:autoSpaceDN w:val="0"/>
        <w:adjustRightInd w:val="0"/>
        <w:ind w:left="0" w:firstLine="360"/>
        <w:jc w:val="both"/>
        <w:rPr>
          <w:rFonts w:eastAsiaTheme="minorHAnsi"/>
          <w:sz w:val="26"/>
          <w:szCs w:val="26"/>
          <w:lang w:eastAsia="en-US"/>
        </w:rPr>
      </w:pPr>
      <w:r w:rsidRPr="009B0CCB">
        <w:rPr>
          <w:rFonts w:eastAsiaTheme="minorHAnsi"/>
          <w:sz w:val="26"/>
          <w:szCs w:val="26"/>
          <w:lang w:eastAsia="en-US"/>
        </w:rPr>
        <w:t>4. Контроль за исполнением настоящего Постановления оставляю за собой.</w:t>
      </w:r>
    </w:p>
    <w:p w:rsidR="00977691" w:rsidRDefault="00977691" w:rsidP="00977691">
      <w:pPr>
        <w:ind w:firstLine="851"/>
        <w:jc w:val="both"/>
        <w:rPr>
          <w:sz w:val="28"/>
          <w:szCs w:val="28"/>
        </w:rPr>
      </w:pPr>
    </w:p>
    <w:p w:rsidR="00977691" w:rsidRDefault="00977691" w:rsidP="00977691">
      <w:pPr>
        <w:ind w:firstLine="851"/>
        <w:jc w:val="both"/>
        <w:rPr>
          <w:sz w:val="26"/>
          <w:szCs w:val="26"/>
        </w:rPr>
      </w:pPr>
    </w:p>
    <w:p w:rsidR="00977691" w:rsidRDefault="00977691" w:rsidP="00977691">
      <w:pPr>
        <w:ind w:firstLine="851"/>
        <w:jc w:val="both"/>
        <w:rPr>
          <w:sz w:val="26"/>
          <w:szCs w:val="26"/>
        </w:rPr>
      </w:pPr>
    </w:p>
    <w:p w:rsidR="00977691" w:rsidRDefault="00977691" w:rsidP="00977691">
      <w:pPr>
        <w:ind w:firstLine="851"/>
        <w:jc w:val="both"/>
        <w:rPr>
          <w:sz w:val="26"/>
          <w:szCs w:val="26"/>
        </w:rPr>
      </w:pPr>
    </w:p>
    <w:p w:rsidR="00977691" w:rsidRPr="009B0CCB" w:rsidRDefault="00977691" w:rsidP="00977691">
      <w:pPr>
        <w:ind w:firstLine="851"/>
        <w:jc w:val="both"/>
        <w:rPr>
          <w:sz w:val="26"/>
          <w:szCs w:val="26"/>
        </w:rPr>
      </w:pPr>
    </w:p>
    <w:p w:rsidR="00977691" w:rsidRPr="009B0CCB" w:rsidRDefault="00977691" w:rsidP="00977691">
      <w:pPr>
        <w:shd w:val="clear" w:color="auto" w:fill="FFFFFF"/>
        <w:tabs>
          <w:tab w:val="left" w:pos="540"/>
        </w:tabs>
        <w:jc w:val="both"/>
        <w:rPr>
          <w:color w:val="000000"/>
          <w:spacing w:val="-2"/>
          <w:sz w:val="26"/>
          <w:szCs w:val="26"/>
        </w:rPr>
      </w:pPr>
      <w:r w:rsidRPr="009B0CCB">
        <w:rPr>
          <w:sz w:val="26"/>
          <w:szCs w:val="26"/>
        </w:rPr>
        <w:t xml:space="preserve">Глава местной администрации </w:t>
      </w:r>
    </w:p>
    <w:p w:rsidR="00977691" w:rsidRPr="009B0CCB" w:rsidRDefault="00977691" w:rsidP="00977691">
      <w:pPr>
        <w:shd w:val="clear" w:color="auto" w:fill="FFFFFF"/>
        <w:tabs>
          <w:tab w:val="left" w:pos="540"/>
        </w:tabs>
        <w:jc w:val="both"/>
        <w:rPr>
          <w:sz w:val="26"/>
          <w:szCs w:val="26"/>
        </w:rPr>
      </w:pPr>
      <w:r w:rsidRPr="009B0CCB">
        <w:rPr>
          <w:sz w:val="26"/>
          <w:szCs w:val="26"/>
        </w:rPr>
        <w:t xml:space="preserve">муниципального образования город Петергоф                                      </w:t>
      </w:r>
      <w:r>
        <w:rPr>
          <w:sz w:val="26"/>
          <w:szCs w:val="26"/>
        </w:rPr>
        <w:t xml:space="preserve"> </w:t>
      </w:r>
      <w:r w:rsidRPr="009B0CCB">
        <w:rPr>
          <w:sz w:val="26"/>
          <w:szCs w:val="26"/>
        </w:rPr>
        <w:t xml:space="preserve">         Т.С. Егорова</w:t>
      </w:r>
    </w:p>
    <w:bookmarkEnd w:id="0"/>
    <w:p w:rsidR="00977691" w:rsidRDefault="00977691" w:rsidP="00977691"/>
    <w:p w:rsidR="00977691" w:rsidRDefault="00977691" w:rsidP="00977691"/>
    <w:p w:rsidR="00AA236B" w:rsidRDefault="00AA236B"/>
    <w:sectPr w:rsidR="00AA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8F"/>
    <w:rsid w:val="002F4A57"/>
    <w:rsid w:val="0075488F"/>
    <w:rsid w:val="007D51CA"/>
    <w:rsid w:val="00977691"/>
    <w:rsid w:val="00AA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C9E9B-F346-4BE7-A38A-6F29FA35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6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76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76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FE4020741230597D0CF63D42A86DD402A8AB07851FADAB867FE9444C484AA260B01C704A0F44E3S9e6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2020-09-22T09:47:00Z</cp:lastPrinted>
  <dcterms:created xsi:type="dcterms:W3CDTF">2020-09-22T09:47:00Z</dcterms:created>
  <dcterms:modified xsi:type="dcterms:W3CDTF">2020-09-27T10:19:00Z</dcterms:modified>
</cp:coreProperties>
</file>